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DOMAIN | LESSON 6 OF 20 | DATA SCIENTIST ON THE CLEFT RESEARCH TEAM</w:t>
      </w:r>
    </w:p>
    <w:p>
      <w:pPr>
        <w:pStyle w:val="Title"/>
        <w:spacing w:after="80"/>
      </w:pPr>
      <w:r>
        <w:t>Finding a Risk Gene Among Millions of Bases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How do scientists find a single risk gene hidden among millions of DNA bases?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Cohorts establish time order, while twin comparisons estimate population patterns under assumptions rather than one person's cause.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Gene discovery combines broad scans, family structure, quality control, and independent replication.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 citywide signal scan needs family checkpoints and a second city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Where does the broad scan find candidate signals?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How does the family gate check transmission?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Why must another city repeat the result?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6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Scan broadly without choosing only favorite genes.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Use family or population structure to test the signal.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Require quality control and independent replication.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DNA variants are not streetlights, and nearby signals can mark a region without naming the causal gene.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Move from a GWAS signal to a replicated cleft-risk locus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Citywide scan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Genome-wide association study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Family checkpoint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Trio transmission test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Second city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Independent replication sample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6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EXP06-E1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GWAS compares millions of common variants across many people.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It can reveal risk-associated regions without selecting one candidate in advance.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EXP06-E2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case-parent trio can test whether one allele is transmitted to affected children more often than expected.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Family structure can reduce some population-stratification problems.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EXP06-E3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Genotyping quality, ancestry structure, sample size, and independent replication affect credibility.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single peak is not yet a proven causal gene.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the statistical geneticist reviewing a new genome-wide peak. </w:t>
      </w:r>
      <w:r>
        <w:t>One sample shows a strong signal near a developmental gene, but no second cohort has tested it.</w:t>
      </w:r>
    </w:p>
    <w:p>
      <w:pPr>
        <w:ind w:left="288"/>
      </w:pPr>
      <w:r>
        <w:rPr>
          <w:b/>
        </w:rPr>
        <w:t xml:space="preserve">A. </w:t>
      </w:r>
      <w:r>
        <w:t>Call it a candidate locus and require quality checks plus independent replication.</w:t>
      </w:r>
    </w:p>
    <w:p>
      <w:pPr>
        <w:ind w:left="288"/>
      </w:pPr>
      <w:r>
        <w:rPr>
          <w:b/>
        </w:rPr>
        <w:t xml:space="preserve">B. </w:t>
      </w:r>
      <w:r>
        <w:t>Name the nearest gene as Mateo's proven cause.</w:t>
      </w:r>
    </w:p>
    <w:p>
      <w:pPr>
        <w:ind w:left="288"/>
      </w:pPr>
      <w:r>
        <w:rPr>
          <w:b/>
        </w:rPr>
        <w:t xml:space="preserve">C. </w:t>
      </w:r>
      <w:r>
        <w:t>Ignore the signal because GWAS can never find useful loci.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next step and distinguish a locus, an associated variant, and a causal mechanism.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nominate a replicated risk locus. You may not name a causal gene or patient diagnosis from proximity alone.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EXP06-E1 + EXP06-E2.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6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Gene discovery combines broad scans, family structure, quality control, and independent replication.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does a GWAS peak identify first?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is replication independent?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SNP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single-nucleotide polymorphism, a one-letter difference in DNA at a specific spot that varies between people.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GWAS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genome-wide association study, which scans DNA from many people to find genetic variants linked to a trait or disease.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transmission disequilibrium test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family-based test that checks whether a gene variant is passed from heterozygous parents to affected children more often than chance.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case-parent trio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study design that compares the DNA of an affected child with that of both parents to find gene variants passed down more often than expected.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over-transmission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When a particular gene version is passed from parents to affected children more often than the fifty-fifty rate expected by chance.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population stratification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bias in genetic studies that appears when groups differ in both ancestry and trait rates, falsely linking variants to the trait.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A scan and a trio test both flagged rs642961 near IRF6. But a flag is not proof. With millions of SNPs and hundreds of trios, some hits happen by pure luck. How do we tell a real association from a lucky roll of the dice?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Experimental Design Lesson 6: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