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7 OF 20 | ORTHODONTIST (PRESURGICAL INFANT ORTHOPEDICS)</w:t>
      </w:r>
    </w:p>
    <w:p>
      <w:pPr>
        <w:pStyle w:val="Title"/>
        <w:spacing w:after="80"/>
      </w:pPr>
      <w:r>
        <w:t>Shaping the Gap Before Surgery</w:t>
      </w:r>
    </w:p>
    <w:p>
      <w:pPr>
        <w:spacing w:after="200"/>
      </w:pPr>
      <w:r>
        <w:rPr>
          <w:rFonts w:ascii="Aptos" w:hAnsi="Aptos"/>
          <w:color w:val="5C6F65"/>
          <w:sz w:val="22"/>
        </w:rPr>
        <w:t>Can we shape and narrow Mateo's cleft before surgery, and how strong is the evidence that it helps?</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cleft palate limits suction because the mouth cannot seal from the nose, so feeding support changes flow rather than blaming effort.</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Presurgical molding changes the starting geometry before repair; it does not fuse tissue, and long-term benefits remain uncertain.</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guide jig aligns pieces before they are permanently joined</w:t>
      </w:r>
    </w:p>
    <w:p>
      <w:pPr>
        <w:spacing w:after="40"/>
      </w:pPr>
      <w:r>
        <w:rPr>
          <w:b/>
          <w:color w:val="2FD27A"/>
        </w:rPr>
        <w:t xml:space="preserve">1. </w:t>
      </w:r>
      <w:r>
        <w:rPr>
          <w:sz w:val="20"/>
        </w:rPr>
        <w:t>Does the guide permanently join the pieces?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measurements change before fastening?</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What evidence would be needed to know whether the early change lasts?</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7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Distinguish positioning from closure.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Measure the preoperative change.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Separate short-term geometry from long-term function and appearance.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Infant tissues grow and respond biologically. They are not rigid workshop pieces.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Evaluate nasoalveolar molding for Mateo</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Guide jig</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Nasoalveolar molding appliance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Aligned pieces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Changed alveolar and nasal position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Final fastening</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Later surgical repair</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7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ANA07-E1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supplied model shows Mateo's alveolar gap narrowing during monitored appliance use.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starting geometry can change before lip repair.</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ANA07-E2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appliance does not create tissue fusion or replace surgery.</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Molding is positioning, not closure.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ANA07-E3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Systematic reviews report low or very low certainty for many long-term outcomes.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Short-term narrowing should not be sold as a guaranteed lifelong benefit.</w:t>
            </w:r>
          </w:p>
        </w:tc>
      </w:tr>
    </w:tbl>
    <w:p>
      <w:pPr>
        <w:pStyle w:val="Heading1"/>
      </w:pPr>
      <w:r>
        <w:t>5. Make the clinical decision</w:t>
      </w:r>
    </w:p>
    <w:p>
      <w:r>
        <w:rPr>
          <w:b/>
        </w:rPr>
        <w:t xml:space="preserve">You are the team orthodontist counseling Mateo's parents. </w:t>
      </w:r>
      <w:r>
        <w:t>The family can attend frequent visits but was told molding will permanently fix the cleft and prevent all later surgery.</w:t>
      </w:r>
    </w:p>
    <w:p>
      <w:pPr>
        <w:ind w:left="288"/>
      </w:pPr>
      <w:r>
        <w:rPr>
          <w:b/>
        </w:rPr>
        <w:t xml:space="preserve">A. </w:t>
      </w:r>
      <w:r>
        <w:t>Offer it as an optional positioning tool with workload and evidence limits explained.</w:t>
      </w:r>
    </w:p>
    <w:p>
      <w:pPr>
        <w:ind w:left="288"/>
      </w:pPr>
      <w:r>
        <w:rPr>
          <w:b/>
        </w:rPr>
        <w:t xml:space="preserve">B. </w:t>
      </w:r>
      <w:r>
        <w:t>Promise permanent closure and no later surgery.</w:t>
      </w:r>
    </w:p>
    <w:p>
      <w:pPr>
        <w:ind w:left="288"/>
      </w:pPr>
      <w:r>
        <w:rPr>
          <w:b/>
        </w:rPr>
        <w:t xml:space="preserve">C. </w:t>
      </w:r>
      <w:r>
        <w:t>Say the appliance cannot change any preoperative measurement.</w:t>
      </w:r>
    </w:p>
    <w:p>
      <w:pPr>
        <w:spacing w:after="40"/>
      </w:pPr>
      <w:r>
        <w:rPr>
          <w:b/>
          <w:color w:val="2FD27A"/>
        </w:rPr>
        <w:t xml:space="preserve">Decision. </w:t>
      </w:r>
      <w:r>
        <w:rPr>
          <w:sz w:val="20"/>
        </w:rPr>
        <w:t>Choose the counseling statement and cite one measured benefit plus one uncertainty.</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describe short-term positioning evidence. You may not guarantee long-term appearance, function, or fewer operations.</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ANA07-E1 + ANA07-E2.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7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Presurgical molding changes the starting geometry before repair; it does not fuse tissue, and long-term benefits remain uncertain.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can molding change before surgery?</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outcome should not be promised?</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nasoalveolar molding (NAM)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custom plate worn before surgery that gradually reshapes a baby's gum and nose, narrowing the cleft to improve the repair.</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molding plate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custom plastic appliance fitted in an infant's mouth before surgery to gradually guide the cleft gum and lip into better position.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nasal stent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small support placed in the nostril after cleft surgery to hold its shape open while the healing tissue settles.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gingivoperiosteoplasty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surgery that closes the alveolar cleft with gum and lining tissue flaps to encourage new bone to bridge the gap, without a bone graft.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columella</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thin strip of tissue between the two nostrils that connects the nasal tip to the upper lip and helps hold the nose's shape.</w:t>
            </w:r>
          </w:p>
        </w:tc>
      </w:tr>
    </w:tbl>
    <w:p>
      <w:pPr>
        <w:pStyle w:val="Heading1"/>
      </w:pPr>
      <w:r>
        <w:t>Next lesson unlock</w:t>
      </w:r>
    </w:p>
    <w:p>
      <w:pPr>
        <w:spacing w:after="100"/>
      </w:pPr>
      <w:r>
        <w:t>We have shaped Mateo's cleft into a better starting position and kept him feeding. The gap is narrower, but it is still open. How does the surgeon actually rebuild the lip, and especially the ring of muscle inside it, into a working, symmetric whole?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7: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